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634" w:type="dxa"/>
        <w:tblInd w:w="93" w:type="dxa"/>
        <w:tblLook w:val="04A0" w:firstRow="1" w:lastRow="0" w:firstColumn="1" w:lastColumn="0" w:noHBand="0" w:noVBand="1"/>
      </w:tblPr>
      <w:tblGrid>
        <w:gridCol w:w="834"/>
        <w:gridCol w:w="459"/>
        <w:gridCol w:w="535"/>
        <w:gridCol w:w="4856"/>
        <w:gridCol w:w="3690"/>
        <w:gridCol w:w="3015"/>
        <w:gridCol w:w="675"/>
        <w:gridCol w:w="810"/>
        <w:gridCol w:w="760"/>
      </w:tblGrid>
      <w:tr w:rsidR="00175FE8" w:rsidRPr="00104262" w:rsidTr="00C86C83">
        <w:trPr>
          <w:trHeight w:val="626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چک ليست پايش جامع  پایگاه- خانه بهداشت </w:t>
            </w:r>
          </w:p>
        </w:tc>
      </w:tr>
      <w:tr w:rsidR="00175FE8" w:rsidRPr="00104262" w:rsidTr="00104262">
        <w:trPr>
          <w:trHeight w:val="71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175FE8" w:rsidRPr="00104262" w:rsidTr="00C86C83">
        <w:trPr>
          <w:trHeight w:val="328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            دانشگاه علوم پزشکی :                                                  شهرستان:                                    پایگاه-خانه بهداشت:  بهورز -مراقب سلامت </w:t>
            </w:r>
            <w:r w:rsidRPr="00104262">
              <w:rPr>
                <w:rFonts w:ascii="2  Titr" w:eastAsia="Times New Roman" w:hAnsi="2  Titr" w:cs="B Titr"/>
                <w:b/>
                <w:bCs/>
                <w:color w:val="FF0000"/>
                <w:sz w:val="12"/>
                <w:szCs w:val="12"/>
                <w:rtl/>
              </w:rPr>
              <w:t xml:space="preserve">   </w:t>
            </w: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</w:t>
            </w:r>
          </w:p>
        </w:tc>
      </w:tr>
      <w:tr w:rsidR="00175FE8" w:rsidRPr="00104262" w:rsidTr="00C86C83">
        <w:trPr>
          <w:trHeight w:val="328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تاریخ پایش:                                            پایش کننده(گان):                                                          تلفن تکمیل کننده فرم :                                                     تلفن فرد مسئول:                           </w:t>
            </w:r>
          </w:p>
        </w:tc>
      </w:tr>
      <w:tr w:rsidR="00C86C83" w:rsidRPr="00104262" w:rsidTr="00104262">
        <w:trPr>
          <w:trHeight w:val="328"/>
        </w:trPr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حیطه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>وزن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ردیف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>سنجه/سئوال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>معیار سنجش/استاندارد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راهنما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حضوری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 xml:space="preserve">غیر حضوری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2  Titr" w:eastAsia="Times New Roman" w:hAnsi="2  Titr" w:cs="B Titr"/>
                <w:b/>
                <w:bCs/>
                <w:color w:val="000000"/>
                <w:sz w:val="12"/>
                <w:szCs w:val="12"/>
                <w:rtl/>
              </w:rPr>
              <w:t>امتیاز</w:t>
            </w:r>
          </w:p>
        </w:tc>
      </w:tr>
      <w:tr w:rsidR="00C86C83" w:rsidRPr="00104262" w:rsidTr="00104262">
        <w:trPr>
          <w:trHeight w:val="313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آمار و اطلاعات جمعیتی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بعد خانوار شهری-روستایی چقدر است؟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3 امتیاز                                                                                                       نمی داند  0 امتیاز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  <w:u w:val="single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  ﺗﻌﺪﺍﺩ ﮐﻞ ﺟﻤﻌﻴﺖ جامعه در زمان معین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br/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ﺗﻌﺪﺍﺩ ﮐﻞﺧﺎﻧﻮﺍﺭها      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1045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تعداد فرم مشاوره فرزند آوری تکمیل شده در مرکز چقدر است؟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بالای 90درصد مراجعین  تحت پوشش مشاوره شده اند4 امتیاز                                       بین 30 تا 80 درصد مراجعین مشاوره شده اند    3 امتیاز                                             بالای 30 درصد مراجعین تحت پوشش مشاوره  شده اند 2 امتیاز                                 زیر 30 درصد مراجعین تحت پوشش مشاوره  شده اند 1 امتیاز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04262" w:rsidP="0010426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</w:t>
            </w:r>
            <w:r w:rsidR="00175FE8"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ت</w:t>
            </w:r>
            <w:r w:rsidR="00175FE8"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عداد فرم مشاوره فرزندآوری تکمیل شده          </w:t>
            </w:r>
            <w:r w:rsidR="00175FE8"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                               تعداد زنان 54-10 ساله جمعیت تحت پوشش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1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جمعیت زنان 54-10سال (سنین باروری) تحت پوشش مرکز/ پایگاه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به طور صحیح از سامانه استخراج کرده و می داند. 2 امتیاز                                          نمی داند 0 امتیاز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استخراج از سامانه باروری سالم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49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جمعیت زنان 54-10سال (سنین باروری)  همسردار تحت پوشش مرکز/ پایگاه چقدر است؟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به طور صحیح از سامانه استخراج کرده و می داند. 2 امتیاز              نمی داند 0 امتیاز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استخراج از سامانه باروری سالم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104262" w:rsidRPr="00104262" w:rsidTr="00104262">
        <w:trPr>
          <w:trHeight w:val="7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قانون حمایت از خانواده و جوانی جمعیت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کارکنان بهداشتی-درمانی به متن قانون حمایت از خانواده و جوانی جمعیت (مفاد مرتبط با بهداشت)  و دستورالعمل های ابلاغی آگاهی دارند؟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کارشناسان به آمارهای مرتبط با قانون( سامانه باروری سالم و...) آشنایی داشته و می توانند آمارهای مورد نیاز را از سامانه/سامانه ها به طور کامل استخراج کنند.4 امتیاز                   کارشناسان به آمارهای مرتبط با قانون( سامانه باروری سالم و...) آشنایی داشته و لی آمارهای مورد نیاز را از سامانه/سامانه ها به طور ناقص استخراج می کنند.3 امتیاز                      کارشناسان به آمارهای مرتبط با قانون( سامانه باروری سالم و...) آشنایی ندارند. 0 امتیاز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بررسی کار با سامانه/سایر سامانه ها  (سیب/ ناب/سینا/ پارسا)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  <w:p w:rsidR="00104262" w:rsidRPr="00104262" w:rsidRDefault="00104262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  <w:p w:rsidR="00104262" w:rsidRPr="00104262" w:rsidRDefault="00104262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997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کارکنان بهداشتی از مزایایی شامل  مرخصی زایمان با حقوق یا کاهش نوبت کاری و  کاهش سن بازنشستگی به ازای هر فرزند خود آگاهی دارند؟ (ماده 17)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کلیه کارکنان از مزایای مادران باردار از قبیل مرخصی با حقوق، کاهش نوبت کاری، کاهش سن بازنشستگی و ... آگاهی دارند. 2 امتیاز                                                                              کارکنان ازمزایای مادران باردار از قبیل مرخصی با حقوق، کاهش نوبت کاری، کاهش سن بازنشستگی و ... آگاهی ندارند. 0 امتیاز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شماره نامه های ابلاغ شده توسعه  729/209د مورخ  1400/12/21  و 596/209 د مورخ 1401/01/29 و 209/757د مورخ 1401/02/04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295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در مراکز تابعه فضای مناسب جهت رفع نیازهای مادران باردار، نوزادان، کودکان مهیا شده است؟ (ماده 22)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فضای مناسب برای مادران باردار و ... در نظر گرفته شده است.   3 امتیاز                                 فضای مناسب برای مادران باردار و ... وجود ندارد.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مشاهده فضای موجود برای مادران و....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48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مادران باردار، شیرده و دارای کودک زیر 5 سال بر اساس آزمون وسع نیازمند حمایت هستند شناسایی و معرفی می شوند؟ (ماده24)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افراد واجد شرایط شناسایی و معرفی می شوند.   2 امتیاز                                                       افراد  و اجد شرایط شناسایی و معرفی نمی شوند.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شماره نامه ابلاغ شده 308/13463دمورخ 1401/07/22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73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کارکنان بهداشتی-درمانی از مزایای کاهش  تعهدات خدمت پزشکان و پیراپزشکان به ازای هر فرزند و یا به تعویق انداختن طرح در صورت داشتن فرزند زیر دو سال آگاهی دارند ؟ (ماده 27)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کارکنان بهداشتی-درمانی از مزایای فرزند در کاهش تعهدات، سن بازنشستگی و ... اطلاع دارند. 1 امتیاز                                                                                                 کارکنان بهداشتی-درمانی از مزایای فرزند در کاهش تعهدات، سن بازنشستگی و ... اطلاع ندارند. 0 امتیاز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از  کارکنان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547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آگاهی بخشی به عموم مردم درخصوص وجوه مثبت و ارزشمند ازدواج، تعدد فرزندان، حمایت نقش مادری و همسر، عوارض جانبی استفاده از روش های پیشگیری از بارداری، عوارض خطرناک پزشکی، روانشناختی و فرهنگی و اجتماعی سقط عمدی جنین انجام می گردد؟ (ماده 28)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داشتن جشنواره، همایش،پویش، مسابقه، توزیع کتب ازدواج تایید شده وزارت بهداشت، 4   امتیاز              </w:t>
            </w:r>
            <w:r w:rsid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داشتن حداقل یکی از موارد فوق 2 امتیاز                                      </w:t>
            </w:r>
            <w:r w:rsid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فعالیتی نداشته است.  0 امتیاز                                                                   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مستندات برگزاری پویش، ساخت فیلم، موشن، پوستر و...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49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فضا سازی تبلیغاتی متناسب با سیاست های جمعیتی انجام گرفته است؟ (ماده 35)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خانواده شاد، پدر، مادر فرزندان، 4 فرزند  فرزندان در سنین مختلف، مانند پارک و... متناسب با فرهنگ دینی و بومی فضا سازی شده است. 2 امتیاز                                                     فضا سازی مناسب نیست. 0 امتیاز 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 اساس استانداردهای ابلاغی وزارت بهداشت شماره نامه 300/7998د مورخ 1401/05/05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41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محتوای مخالف فرزندآوری و مغایر سیاست های جمعیتی از فضای مجازی، سایت، کتب و ...در پایگاه/خانه بهداشت جمع آوری شده است؟ (ماده 35)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جمع آوری شده است . 3 امتیاز                                                                                   تا حدودی اصلاح شده است.. 1.5 امتیاز                                                                       جمع آوری نشده است.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شماره نامه ابلاغ شده 302/15726 مورخ 1400/08/22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73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مراکز تابعه/ پایگاه ها 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است؟ (ماده 35)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رگزاری جشنواره، کمپین و ... در خصوص ازدواج آسان، تحکیم خانواده، عوارض استفاده از روشهای پیشکیری از بارداری، حذف محتواهای مغایر سیاست های جمعیتی 1 امتیاز            برگزاری جشنواره یا کمپین در مورد یکی از موارد فوق و حذف محتواهای مغایر سیاست های جمعیتی 0.5 امتیاز                                                                                         اقدامی در این خصوص صورت نگرفته است. 0 امتیاز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شماره نامه ابلاغ شده 300/23607دمورخ 1400/12/09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26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زوجین نابارور بدون محدودیت زمان و دفعات به پزشک معالج مراجعه و تحت پوشش بیمه کامل هستند؟ (ماده 43)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زوجین نابارور بدون محدودیت زمان و دفعات به پزشک معالج مراجعه و تحت پوشش بیمه کامل هستند.    1 امتیاز                                                                                            زوجین نابارور بدون محدودیت زمان و دفعات به پزشک معالج مراجعه نمی کنند.  0                                                                                                                                       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و راستی آزمایی از زوجین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31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کارکنان بهداشتی-درمانی در خصوص پیشگیری، تشخیص بهنگام افراد نابارور و در معرض ناباروری آموزش های لازم را دریافت کرده اند؟ (ماده42)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کارکنان بهداشتی آموزش های لازم در خصوص ناباروری دریافت می کنند.        2 امتیاز    کارکنان بهداشتی آموزش های لازم در خصوص ناباروری را دریافت نمی کنند 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مستندات آموزشی و متون تدریس شده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23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آیا تعداد کافی متون آموزشی ناباروری در پایگاه/خانه بهداشت موجود است؟ (ماده 42)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تعداد متون کافی است. 1 امتیاز         </w:t>
            </w:r>
            <w:r w:rsid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تعداد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متون کافی نیست.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وجود تعداد کتابچه ناباروری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31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زوجین نابارور به مراکز ناباروری سطح دو ارجاع داده می شوند و  به تسهیلات حمایتی آگاه هستند؟ (ماده42)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دسترسی به مراکز ناباروری و آگاهی زوجین نابارور  1 امتیاز                                             عدم اطلاع رسانی و آگاهی نداشتن به تسهیلات حمایتی 0 امتیاز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از  کارکنان  و زوجین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43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کلیه مادران فاقد پوشش بیمه ای در دوران بارداری و شیردهی و کودکان تا پایان 5 سالگی تحت پوشش خدمات درمان پایه بیمه ای بر اساس آزمون وسع قرار می گیرند؟ (ماده 44)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مادران در دوران بارداری و شیردهی و کودکان تا پایان 5 سالگی بیمه پایه هستند.  2 امتیاز   مادران در دوران بارداری و شیردهی و کودکان تا پایان 5 سالگی تحت پوشش بیمه پایه قرار نمی گیرند.  0 امتیاز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شماره نامه ابلاغ شده توسعه 401/199940مورخ 1401/06/13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41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رایگان بودن زایمان طبیعی در کلیه بیمارستان ها و زایشگاه های دولتی به اطلاع عموم مردم و مراجعین رسانده می شود؟ (ماده 49)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زایمان طبیعی در مراکز دولتی رایگان است. 2 امتیاز                                                       زایمان طبیعی در مراکز دولتی رایگان نیست. 0 امتیاز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مستندات/ راستی آزمایی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01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 ارائه دهنگان خدمت از شرایط پرداخت فوق العاده کمک به فرزندآوری به صورت پلکانی به ازای تولد فرزند اول آگاهی دارند؟ (ماده 46)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به ارائه دهنده خدمت فوق العاده کمک فرزند آوری پرداخت می شود. 1 امتیاز                    فوق العاده فرزندآوری در دست اقدام است. 0.5 امتیاز                                                      فوق العاده فرزندآوری پرداخت نمی شود. 0 امتیاز 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مشاهده فیش پرداختی /پرسش و پاسخ از کارکنان جهت راستی آزمایی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26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راهنمای مذکور در اختیار مادران قرار می گیرد.3 امتیاز                                                  راهنمای مذکور در اختیار برخی مادران قرار گرفته است. 1.5 امتیاز                            راهنمای مذکور در اختیار مادران قرار نگرفته است.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شماره نامه ابلاغ شده 100/809مورخ 1401/06/13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26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در دستورالعمل های ارسالی تغییر واژه پرخطر به عبارت مراقبت ویژه جهت پیشگیری از هرگونه ترس و هراس نسبت به بارداری اجرا شده است؟ (ماده 48)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واژه پرخطر به نیازمند مراقبت ویژه تغییر کرده است. 2 امتیاز                                             واژه پرخطر به نیازمند مراقبت ویژه تغییر نکرده است. 0 امتیاز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 اساس نامه ارسالی شماره 308/3941 مورخ 1400/09/17(تغییر عبارت پرخطر به نیازمند مراقبت ویژه)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259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کلیه زنان باردار حداکثر طی مدت یک ساعت با وسیله نقلیه معمول به خدمات زایشگاهی ایمن و استاندارد دسترسی دارند؟ (ماده49)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زنان باردار در عرض یک ساعت به خدمات زایشگاهی استاندارد و ایمن دسترسی دارند.   3 </w:t>
            </w:r>
            <w:r w:rsid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دسترسی ندارند.   0 امتیاز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مشاهده و بررسی مسیر دسترس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49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آموزش و فرهنگ سازی برای زایمان طبیعی و آموزش فردی به مادر باردار و خانواده وی صورت می گیرد؟ (ماده 50)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آموزش و فرهنگ سازی(مزایای زایمان طبیعی/کاهش وزن سریع به قبل/شیردهی موفق انجام می شود. 3امتیاز   </w:t>
            </w:r>
            <w:r w:rsid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ناقص است. 1.5 امتیاز     </w:t>
            </w:r>
            <w:r w:rsid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انجام نمی شود. 0 امتیاز     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مشاهده مستندات اموزشی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1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ارائه دهندگان خدمت بر حسب میزان رضایت مادران در ارائه مراقبت با کیفیت بارداری و زایمان طبیعی کارانه دریافت می کند؟  (ماده 50)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کارانه بر حسب رضایت مادران از مراقبت های بارداری و زایمان به ارائه دهنده خدمت پرداخت می شود.  1 امتیاز              خدمت پرداخت نمی شود.  0 امتیاز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مصاحبه/راستی آزمایی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73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مراقب سلامت/بهورز از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آگاهی دارند؟ (ماده 51)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مراقب سلامت/بهورز از نامه مذکور اطلاع دارد.  2 امتیاز                                                    مراقب سلامت/ابهورز از نامه مذکور اطلاع ندارد.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شماره نامه ابلاغ شده 655/62427 مورخ 1400/11/10 و 92800 مورخ 1400/10/21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529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مراقب سلامت/ بهورزفرآیند تجویز روشهای پیشگیری از بارداری توسط پزشک را می داند؟ (ماده51)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مراقب سلامت/بهورز فرآیند را می دانند. 2 امتیاز                                                            مراقب سلامت/بهورز فرآیند را تا حدی می دانند. 1امتیاز                                               مراقب سلامت/ بهورز فرآیند را نمی داند.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پرسش و پاسخ در خصوص تجویز روش های پیشگیری از بارداری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232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استقرار سامانه جامع سامانه ثبت اطلاعات کلیه مراجعین باروری، بارداری، سقط و دلایل آن و زایمان و نحوه آن در پایگاه/خانه بهداشت با رعایت اصول محرمانگی اجرا میشود؟ (ماده 54)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سامانه جامع ثبت اطلاعات کلیه مراجعین باردار، سقط و ... با رعایت محرمانگی اجرا می شود2 امتیاز           راه اندازی نشده است.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اطلاعات سامانه ثبت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01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29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آیاکارکنان بهداشتی -درمانی به دستورالعمل ماده 52 مبنی بر ممنوعیت عقیم سازی دائم در زنان و مردان آگاهی دارند؟ (ماده52)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کارشناسان به دستورالعمل مذکور آگاهی دارند.  2 امتیاز                                                کارشناسان به دستورالعمل مذکور تاحدی  آگاهی دارند.   1امتیاز                                       به دستورالعمل مذکور آگاهی ندارند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 اساس شماره نامه ابلاغ شده 100/389 مورخ 1401/03/25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43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کارکنان بهداشتی -درمانی به دستورالعمل اصلاح روش های غربالگری و تشخیصی و عملکرد مورد استفاده برای مادر و جنین در جهت حفظ آنها  آگاهی دارند ؟ (ماده 53)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کارکنان بهداشتی به دستورالعمل روش های غربالگری آگاهی کامل دارند. 3 امتیاز               حدی آگاهی دارند. 1.5 امتیاز         غربالگری آگاهی ندارند.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 اساس شماره نامه ابلاغ شده 100/388 مورخ 1401/03/25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4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آیا کارکنان بهداشتی -درمانی 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کارشناسان از عواقب سقط جنین شامل مجازات دیه، حبس و ابطال پروانه پزشکی و فرآیند آن آگاهی کامل دارند. 3 امتیاز                    و فرآیند آن آگاهی کامل دارند. 1.5 امتیاز            فرآیند آن آگاهی کامل دارند. 0 امتیاز                                                                                                       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 xml:space="preserve">پرسش و پاسخ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01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 xml:space="preserve">شاخص 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درصد مشاوره های فرزندآوری نسبت به افراد واجد شرایط در جمعیت تحت پوشش درسال جاری چقدر است؟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بالای 80 درصد مراجعین  تحت پوشش مشاوره شده اند3 امتیاز                                     بالای 30 درصد مراجعین تحت پوشش مشاوره  شده اند 1.5 امتیاز                                  زیر 30 درصد مراجعین تحت پوشش مشاوره  شده اند 1 امتیاز  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محاسبه با گزارش ساز سیب / سایر سامانه ها (سیب/ ناب/سینا/ پارسا)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تعداد مشاوره های فرزندآوری انجام شده  تحت پوشش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    زنان 54-10 ساله همسردار واجد شرایط فرزندآوری تحت پوشش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37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sz w:val="12"/>
                <w:szCs w:val="12"/>
                <w:rtl/>
              </w:rPr>
              <w:t xml:space="preserve">بالای 10درصد مراجعین  طی دو سال اول باردار شده اند. 2امتیاز                                  بالای 5درصد مراجعین طی دو سال اول باردار شده اند 1 امتیاز                                      زیر 5 درصد مراجعین طی دو سال اول  باردار شده اند 0 امتیاز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محاسبه با گزارش ساز سیب / سایر سامانه ها  (سیب/ ناب/سینا/ پارسا)                                                                                                                                                                                             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  تعداد زوجین باردار شده در 2 سال اول ازدواج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تعداد زوجینی که در 2 سال اول ازدواج هستند.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9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بالای 80 درصد مراجعین  مشاوره شده باردار شده اند 4 امتیاز                                         بین 30-80 درصد مراجعین مشاوره شده باردار شده اند  3 امتیاز                                    بالای 30 درصد مراجعین مشاوره شده باردار شده اند 1.5 امتیاز                                      زیر 30 درصد مراجعین مشاوره شده باردار شده اند 1 امتیاز 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حاسبه با  گزارش ساز سیب  / سایر سامانه ها (سیب/ ناب/سینا/ پارسا)  باروری سالم و مشاوره فرزندآوری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79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درصد زایمان های طبیعی شش ماهه و یکساله در مرکز چقدر است؟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داند1متیاز              نمی داند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بررسی سامانه/سامانه ها (سیب/ ناب/سینا/ پارسا)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295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درصد سزارین های  شش ماهه و یکساله در مرکز چقدر است؟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2 امتیاز       نمی داند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اسبه با گزارش ساز سیب/ سایر سامانه ها  (سیب/ ناب/سینا/ پارسا) 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70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1 امتیاز                            نمی داند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   تعدادزنان54-10 ساله تحت پوشش که فرزند ندارند/حداقل 6 ماه از زندگی مشترک گذشته فرزند ندارند  و در حال حاضر باردار نمی باشند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زنان 54-10 ساله همسردار واجد شرایط فرزندآوری تحت پوشش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187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2 امتیاز                   نمی داند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محاسبه با گزارش ساز سیب / سایر سامانه ها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تعدادزنان 54-10 ساله تحت پوشش  که دارای یک فرزند با سن 12 ماه کامل هستند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زنان 54-10 ساله همسردار واجد شرایط فرزندآوری تحت پوشش      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799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1 امتیاز                                      نمی داند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محاسبه با گزارش ساز سیب / سایر سامانه ها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تعدادزنان 54-10 ساله تحت پوشش  که دو فرزند داشته و سن آخرین  فرزندآنها 12ماه کامل است.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زنان 54-10 ساله همسردار واجد شرایط فرزندآوری تحت پوشش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76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درصد زنان سه فرزند و بیشتر در جمعیت تحت پوشش 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 1 امتیاز                     نمی داند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محاسبه با گزارش ساز سیب / سایر سامانه ها (                                                                                                                                                              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تعدادزنان 54-10 ساله تحت پوشش،  که سه فرزند داشته و سن آخرین  فرزندآنها 12ماه کامل است.     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زنان 54-10 ساله همسردار واجد شرایط فرزندآوری تحت پوشش  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421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می داند 2 امتیاز                         نمی داند 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محاسبه با گزارش ساز سیب / سایر سامانه ها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u w:val="single"/>
                <w:rtl/>
              </w:rPr>
              <w:t xml:space="preserve">تعدادزنانی که بر اساس دستورالعمل مشکوک به ناباروری هستند.  </w:t>
            </w: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  زنان 54-10 ساله همسردار تحت پوشش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304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پسخوراند پایش به مراکزتحت پوشش ارسال شده است؟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بلی کامل        2 امتیاز                 بلی ناقص       1 امتیاز                          خیر     0 امتیاز  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شاهده و بررسی شماره نامه های ارسالی پسخوراند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16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متناسب با پسخوراند مداخلات صورت گرفته است؟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بلی کامل        3 امتیاز         بلی ناقص           1.5 امیتاز            خیر                   0 امتیاز      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بررسی مداخلات انجام شده  با پسخوراند ارسالی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286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سامانه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 آیاراقب سلامت/بهورز به آمارهای مرتبط با قانون( سامانه باروری سالم و...) آشنایی داشته و می توانند آمارهای مورد نیاز را از سامانه/سامانه ها استخراج کنند؟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مراقب سلامت/بهورز به سامانه مسلط بوده و آمارها را استخراج می کند. 4 امتیاز                   مراقب سلامت/بهورز تا حدی به سامانه آشنا است و لی نمی تواند اماری استخراج کند. 2 امتیاز                                                                                                                     مراقب سلامت/بهورز به سامانه آشنایی کامل ندارد. 0 امتیاز 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بررسی کار با سامانه/سایر سامانه ها  (سیب/ ناب/سینا/ پارسا)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  <w:tr w:rsidR="00C86C83" w:rsidRPr="00104262" w:rsidTr="00104262">
        <w:trPr>
          <w:trHeight w:val="61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  <w:rtl/>
              </w:rPr>
              <w:t>راستی آزمایی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آیا مراجعین از خدمات ارائه شده در مرکز رضایت دارند؟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FE8" w:rsidRPr="00104262" w:rsidRDefault="00175FE8" w:rsidP="00104262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رضایت کامل  دارند.   3 امتیاز                       </w:t>
            </w:r>
            <w:bookmarkStart w:id="0" w:name="_GoBack"/>
            <w:bookmarkEnd w:id="0"/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تاحدی رضایت دارند. 1.5 امتیاز                                                                                   رضایت ندارند. 0 امتیاز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 xml:space="preserve">سامانه نظرسنجی/ مصاحبه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5FE8" w:rsidRPr="00104262" w:rsidRDefault="00175FE8" w:rsidP="00C86C83">
            <w:pPr>
              <w:shd w:val="clear" w:color="auto" w:fill="FFFFFF" w:themeFill="background1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2"/>
                <w:szCs w:val="12"/>
              </w:rPr>
            </w:pPr>
            <w:r w:rsidRPr="00104262">
              <w:rPr>
                <w:rFonts w:ascii="Times New Roman" w:eastAsia="Times New Roman" w:hAnsi="Times New Roman" w:cs="Times New Roman" w:hint="cs"/>
                <w:color w:val="000000"/>
                <w:sz w:val="12"/>
                <w:szCs w:val="12"/>
                <w:rtl/>
              </w:rPr>
              <w:t> </w:t>
            </w:r>
          </w:p>
        </w:tc>
      </w:tr>
    </w:tbl>
    <w:p w:rsidR="00E31997" w:rsidRPr="00C86C83" w:rsidRDefault="00E31997" w:rsidP="00C86C83">
      <w:pPr>
        <w:shd w:val="clear" w:color="auto" w:fill="FFFFFF" w:themeFill="background1"/>
        <w:rPr>
          <w:rFonts w:cs="B Titr"/>
          <w:sz w:val="14"/>
          <w:szCs w:val="14"/>
        </w:rPr>
      </w:pPr>
    </w:p>
    <w:p w:rsidR="00C86C83" w:rsidRPr="00C86C83" w:rsidRDefault="00C86C83" w:rsidP="00C86C83">
      <w:pPr>
        <w:shd w:val="clear" w:color="auto" w:fill="FFFFFF" w:themeFill="background1"/>
        <w:rPr>
          <w:rFonts w:cs="B Titr"/>
          <w:sz w:val="14"/>
          <w:szCs w:val="14"/>
        </w:rPr>
      </w:pPr>
    </w:p>
    <w:sectPr w:rsidR="00C86C83" w:rsidRPr="00C86C83" w:rsidSect="00175FE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E8"/>
    <w:rsid w:val="00104262"/>
    <w:rsid w:val="00175FE8"/>
    <w:rsid w:val="00A14805"/>
    <w:rsid w:val="00AF71A5"/>
    <w:rsid w:val="00C86C83"/>
    <w:rsid w:val="00D56883"/>
    <w:rsid w:val="00E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074A-6634-42B8-9141-3CFEC514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it-setad</dc:creator>
  <cp:lastModifiedBy>it-setad</cp:lastModifiedBy>
  <cp:revision>6</cp:revision>
  <cp:lastPrinted>2023-01-07T09:18:00Z</cp:lastPrinted>
  <dcterms:created xsi:type="dcterms:W3CDTF">2022-12-10T05:52:00Z</dcterms:created>
  <dcterms:modified xsi:type="dcterms:W3CDTF">2023-01-07T09:42:00Z</dcterms:modified>
</cp:coreProperties>
</file>